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BC9" w:rsidRDefault="00D21BC9" w:rsidP="00D21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Grabów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</w:t>
      </w: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BC9">
        <w:rPr>
          <w:rFonts w:ascii="Times New Roman" w:eastAsia="Times New Roman" w:hAnsi="Times New Roman" w:cs="Times New Roman"/>
          <w:sz w:val="16"/>
          <w:szCs w:val="16"/>
          <w:lang w:eastAsia="pl-PL"/>
        </w:rPr>
        <w:t>(Wnioskodawca)</w:t>
      </w: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BC9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(adres/siedziba)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BC9">
        <w:rPr>
          <w:rFonts w:ascii="Times New Roman" w:eastAsia="Times New Roman" w:hAnsi="Times New Roman" w:cs="Times New Roman"/>
          <w:sz w:val="16"/>
          <w:szCs w:val="16"/>
          <w:lang w:eastAsia="pl-PL"/>
        </w:rPr>
        <w:t>(PESEL)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BC9">
        <w:rPr>
          <w:rFonts w:ascii="Times New Roman" w:eastAsia="Times New Roman" w:hAnsi="Times New Roman" w:cs="Times New Roman"/>
          <w:sz w:val="16"/>
          <w:szCs w:val="16"/>
          <w:lang w:eastAsia="pl-PL"/>
        </w:rPr>
        <w:t>(nr telefonu)</w:t>
      </w:r>
    </w:p>
    <w:p w:rsidR="00D21BC9" w:rsidRDefault="00D21BC9" w:rsidP="00D21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Grabów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Maja 21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99-150 Grabów</w:t>
      </w:r>
    </w:p>
    <w:p w:rsidR="00D21BC9" w:rsidRDefault="00D21BC9" w:rsidP="00D2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1BC9" w:rsidRPr="00D21BC9" w:rsidRDefault="00D21BC9" w:rsidP="00D2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:rsidR="00277BF5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Zwracam się z prośbą o odbiór niżej wymienionych odpadów jakie powstaną na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mojej nieruchomości w okresie do września 2023 r.: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Lp. Rodzaj odpadu Ilość (kg)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Folia rolnicza</w:t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 Siatka i sznurki do owijania balotów</w:t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Opakowania po nawozach</w:t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 Big </w:t>
      </w:r>
      <w:proofErr w:type="spellStart"/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RAZEM:</w:t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CA7294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Wyżej wymienione odpady znajdują się na posesji ( podać adres) 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</w:t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</w:t>
      </w:r>
      <w:r w:rsidR="00277B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Uwaga: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Wnioski będą realizowane pod warunkiem pozyskania przez Gminę </w:t>
      </w:r>
      <w:r w:rsidR="00CA7294">
        <w:rPr>
          <w:rFonts w:ascii="Times New Roman" w:eastAsia="Times New Roman" w:hAnsi="Times New Roman" w:cs="Times New Roman"/>
          <w:sz w:val="24"/>
          <w:szCs w:val="24"/>
          <w:lang w:eastAsia="pl-PL"/>
        </w:rPr>
        <w:t>Grabów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dofinansowania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Narodowego Funduszu Ochrony Środowiska i Gospodarki Wodnej w Warszawie.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7294" w:rsidRDefault="00CA7294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Pr="00D21BC9" w:rsidRDefault="00D21BC9" w:rsidP="00D21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D2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Wnioskodawcy)</w:t>
      </w:r>
    </w:p>
    <w:p w:rsidR="00D21BC9" w:rsidRDefault="00D21BC9" w:rsidP="00D21B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94" w:rsidRDefault="00CA7294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94" w:rsidRDefault="00CA7294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94" w:rsidRDefault="00CA7294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BC9" w:rsidRDefault="00D21BC9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94" w:rsidRDefault="00CA7294" w:rsidP="00CA72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  <w:sz w:val="24"/>
          <w:szCs w:val="24"/>
        </w:rPr>
        <w:t>Gmina Grabów ul. 1 Maja 21, 99-150 Grabów,</w:t>
      </w:r>
    </w:p>
    <w:p w:rsidR="00CA7294" w:rsidRDefault="00CA7294" w:rsidP="00CA7294">
      <w:pPr>
        <w:pStyle w:val="Akapitzlist"/>
        <w:spacing w:after="160" w:line="240" w:lineRule="auto"/>
        <w:ind w:left="567"/>
        <w:jc w:val="both"/>
        <w:rPr>
          <w:lang w:val="en-U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grabow@grabow.com.pl</w:t>
        </w:r>
      </w:hyperlink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, 63-273-41-21.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>w/w celu.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Państwa dane osobowe będą przetwarzane do czasu cofnięcia zgody na przetwarzanie danych osobowych.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Podstawą prawną przetwarzania danych jest art. 6 ust. 1 lit. A) ww. Rozporządzenia.</w:t>
      </w:r>
    </w:p>
    <w:bookmarkEnd w:id="0"/>
    <w:p w:rsidR="00CA7294" w:rsidRDefault="00CA7294" w:rsidP="00CA7294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będą przetwarzane w sposób zautomatyzowany, lecz nie będą podlegały zautomatyzowanemu podejmowaniu decyzji w tym o profilowaniu.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</w:t>
      </w:r>
      <w:r>
        <w:rPr>
          <w:rStyle w:val="Odwoaniedokomentarza"/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Islandię).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CA7294" w:rsidRDefault="00CA7294" w:rsidP="00CA7294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CA7294" w:rsidRDefault="00CA7294" w:rsidP="00CA7294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CA7294" w:rsidRDefault="00CA7294" w:rsidP="00CA7294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CA7294" w:rsidRDefault="00CA7294" w:rsidP="00CA7294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przez jej cofnięciem</w:t>
      </w:r>
    </w:p>
    <w:p w:rsidR="00CA7294" w:rsidRDefault="00CA7294" w:rsidP="00CA7294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dobrowolne. Nieprzekazanie danych skutkować będzie brakiem realizacji celu, o którym mowa w punkcie 3.</w:t>
      </w:r>
      <w:bookmarkStart w:id="1" w:name="_Hlk271688"/>
    </w:p>
    <w:bookmarkEnd w:id="1"/>
    <w:p w:rsidR="00CA7294" w:rsidRDefault="00CA7294" w:rsidP="00CA7294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A7294" w:rsidRDefault="00CA7294" w:rsidP="00D2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5EC" w:rsidRPr="00D21BC9" w:rsidRDefault="005835EC">
      <w:pPr>
        <w:rPr>
          <w:rFonts w:ascii="Times New Roman" w:hAnsi="Times New Roman" w:cs="Times New Roman"/>
          <w:sz w:val="24"/>
          <w:szCs w:val="24"/>
        </w:rPr>
      </w:pPr>
    </w:p>
    <w:sectPr w:rsidR="005835EC" w:rsidRPr="00D2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4" w16cid:durableId="1614092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88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C9"/>
    <w:rsid w:val="00277BF5"/>
    <w:rsid w:val="005835EC"/>
    <w:rsid w:val="0066790D"/>
    <w:rsid w:val="00CA7294"/>
    <w:rsid w:val="00D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7D75"/>
  <w15:chartTrackingRefBased/>
  <w15:docId w15:val="{C5B1E4B5-3100-4C61-9806-C4D8162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21BC9"/>
  </w:style>
  <w:style w:type="character" w:styleId="Hipercze">
    <w:name w:val="Hyperlink"/>
    <w:basedOn w:val="Domylnaczcionkaakapitu"/>
    <w:uiPriority w:val="99"/>
    <w:semiHidden/>
    <w:unhideWhenUsed/>
    <w:rsid w:val="00CA7294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7294"/>
  </w:style>
  <w:style w:type="paragraph" w:styleId="Akapitzlist">
    <w:name w:val="List Paragraph"/>
    <w:basedOn w:val="Normalny"/>
    <w:link w:val="AkapitzlistZnak"/>
    <w:uiPriority w:val="34"/>
    <w:qFormat/>
    <w:rsid w:val="00CA729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7294"/>
    <w:rPr>
      <w:sz w:val="16"/>
      <w:szCs w:val="16"/>
    </w:rPr>
  </w:style>
  <w:style w:type="character" w:customStyle="1" w:styleId="fontstyle01">
    <w:name w:val="fontstyle01"/>
    <w:basedOn w:val="Domylnaczcionkaakapitu"/>
    <w:rsid w:val="00CA729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bow@gra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2023-01-25T11:49:00Z</dcterms:created>
  <dcterms:modified xsi:type="dcterms:W3CDTF">2023-01-25T11:49:00Z</dcterms:modified>
</cp:coreProperties>
</file>